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1245"/>
        <w:gridCol w:w="1245"/>
        <w:gridCol w:w="778"/>
        <w:gridCol w:w="1245"/>
        <w:gridCol w:w="877"/>
        <w:gridCol w:w="1275"/>
        <w:gridCol w:w="2680"/>
      </w:tblGrid>
      <w:tr w:rsidR="002106C4">
        <w:trPr>
          <w:trHeight w:val="1094"/>
          <w:jc w:val="center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06C4" w:rsidRDefault="00854018">
            <w:pPr>
              <w:widowControl/>
              <w:tabs>
                <w:tab w:val="left" w:pos="3697"/>
              </w:tabs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40"/>
                <w:szCs w:val="40"/>
              </w:rPr>
              <w:t>涟源市公安局辅警</w:t>
            </w:r>
            <w:r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40"/>
                <w:szCs w:val="40"/>
              </w:rPr>
              <w:t>2023</w:t>
            </w:r>
            <w:r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40"/>
                <w:szCs w:val="40"/>
              </w:rPr>
              <w:t>年招聘职位表</w:t>
            </w:r>
          </w:p>
        </w:tc>
      </w:tr>
      <w:tr w:rsidR="002106C4">
        <w:trPr>
          <w:trHeight w:val="50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其他要求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督察队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能熟练使用办公软件</w:t>
            </w:r>
          </w:p>
        </w:tc>
      </w:tr>
      <w:tr w:rsidR="002106C4">
        <w:trPr>
          <w:trHeight w:val="85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法制大队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女不限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女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需要上晚班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刑侦大队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要求涟源本地人，有一定文字综合能力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要求涟源本地人，需要上晚班，有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C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证及以上驾驶证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治安大队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退役军人有驾驶证优先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巡特警大队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女不限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文字功底好，能撰写大型综合材料和宣传报道，男女不限。</w:t>
            </w:r>
          </w:p>
        </w:tc>
      </w:tr>
      <w:tr w:rsidR="002106C4">
        <w:trPr>
          <w:trHeight w:val="1140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留置看护辅警</w:t>
            </w:r>
          </w:p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身高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米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58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以上，执行留置看护任务和街面巡逻防控，能适应封闭式管理模式，执行看护期间待遇另有补助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有特长的年龄可适当放宽到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</w:t>
            </w:r>
          </w:p>
        </w:tc>
      </w:tr>
      <w:tr w:rsidR="002106C4">
        <w:trPr>
          <w:trHeight w:val="1140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留置看护辅警</w:t>
            </w:r>
          </w:p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执行留置看护任务和街面巡逻防控，能适应封闭式管理模式，执行看护期间待遇另有补助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有驾驶证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B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证，有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年以上驾驶经验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会开小车和骑摩托车的优先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网监大队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B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照的优先录取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交警大队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本科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男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女不限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身高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米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以上</w:t>
            </w:r>
          </w:p>
        </w:tc>
      </w:tr>
      <w:tr w:rsidR="002106C4">
        <w:trPr>
          <w:trHeight w:val="48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其他要求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看守所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涟源市拘留所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会基本电脑操作，需上晚班，责任心强</w:t>
            </w:r>
          </w:p>
        </w:tc>
      </w:tr>
      <w:tr w:rsidR="002106C4">
        <w:trPr>
          <w:trHeight w:val="85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戒毒所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35</w:t>
            </w: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岁以下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熟悉电脑操作、需要上晚班</w:t>
            </w:r>
          </w:p>
        </w:tc>
      </w:tr>
      <w:tr w:rsidR="002106C4">
        <w:trPr>
          <w:trHeight w:val="855"/>
          <w:jc w:val="center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2106C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2106C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45</w:t>
            </w: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需要上晚班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一体化实战中心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3</w:t>
            </w:r>
            <w:r w:rsidRPr="00855E8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>0</w:t>
            </w: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855E8C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855E8C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熟悉电脑操作、有驾照，熟悉视频处理、剪辑优先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森林公安局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有驾驶证、退伍军人优先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蓝田派出所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六亩塘派出所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要求是本辖区户籍，能在村、社区开展工作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要求是本辖区户籍，能在村、社区开展工作</w:t>
            </w:r>
          </w:p>
        </w:tc>
      </w:tr>
      <w:tr w:rsidR="002106C4">
        <w:trPr>
          <w:trHeight w:val="624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石马山派出所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社区辅警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周岁及以下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熟练办公软件</w:t>
            </w:r>
          </w:p>
        </w:tc>
      </w:tr>
      <w:tr w:rsidR="002106C4" w:rsidTr="00854018">
        <w:trPr>
          <w:trHeight w:val="1822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熟悉柏杨村、龙峰村、回龙江村、荷花社区、双河社区、石梅社区、黄山社区、新中社区或张家湾社区，有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C1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及以上驾照优先，工作认真，服从工作安排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金凯派出所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有派出所工作经验优先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有派出所工作经验优先</w:t>
            </w:r>
          </w:p>
        </w:tc>
      </w:tr>
      <w:tr w:rsidR="00854018">
        <w:trPr>
          <w:trHeight w:val="101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其他要求</w:t>
            </w:r>
          </w:p>
        </w:tc>
      </w:tr>
      <w:tr w:rsidR="00854018" w:rsidTr="00854018">
        <w:trPr>
          <w:trHeight w:val="65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安平派出所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古塘派出所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熟悉基本电脑操作，工作认真，服从安排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熟悉基本电脑操作，工作认真，服从安排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19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龙塘所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熟悉基本电脑操作，工作认真，服从安排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伏口派出所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退伍军人及有驾驶证者优先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退伍军人及有驾驶证者优先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湄江风景区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七星街派出所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熟练计算机操作。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驻村辅警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有驾驶证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bookmarkStart w:id="0" w:name="_GoBack" w:colFirst="0" w:colLast="7"/>
            <w:r w:rsidRPr="00CE7A8E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桥头河派出所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驻村辅警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45</w:t>
            </w: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Pr="00CE7A8E" w:rsidRDefault="002106C4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Pr="00CE7A8E" w:rsidRDefault="002106C4">
            <w:pPr>
              <w:widowControl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45</w:t>
            </w: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Pr="00CE7A8E" w:rsidRDefault="0085401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 w:rsidRPr="00CE7A8E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 xml:space="preserve">熟悉基本电脑操作，工作认真，服从安排　</w:t>
            </w:r>
          </w:p>
        </w:tc>
      </w:tr>
      <w:bookmarkEnd w:id="0"/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渡头塘派出所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会简单的电脑操作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交通辅警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会简单电脑操作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杨市所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其他要求</w:t>
            </w:r>
          </w:p>
        </w:tc>
      </w:tr>
      <w:tr w:rsidR="00854018">
        <w:trPr>
          <w:trHeight w:val="57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杨市所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18" w:rsidRDefault="00854018" w:rsidP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枫坪派出所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驻村辅警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有驾驶证，限枫坪镇户籍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斗笠山派出所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驻村辅警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有驾驶证，会电脑操作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荷塘派出所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文职辅警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能熟练操作计算机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金石派出所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交通辅警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能熟练操作计算机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驻村辅警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能熟练操作计算机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驻村辅警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女不限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\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女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能熟练操作计算机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白马派出所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驻村辅警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能熟练使用办公软件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能熟练使用办公软件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茅塘所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大专及以上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限女性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能熟练使用办公软件</w:t>
            </w:r>
          </w:p>
        </w:tc>
      </w:tr>
      <w:tr w:rsidR="002106C4">
        <w:trPr>
          <w:trHeight w:val="2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2106C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驻村辅警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106C4">
        <w:trPr>
          <w:trHeight w:val="57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湖泉派出所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限男性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岁及以下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C4" w:rsidRDefault="0085401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熟悉计算机操作，身高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165CM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以上，退役军人优先</w:t>
            </w:r>
          </w:p>
        </w:tc>
      </w:tr>
    </w:tbl>
    <w:p w:rsidR="002106C4" w:rsidRDefault="002106C4"/>
    <w:sectPr w:rsidR="0021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8C" w:rsidRDefault="00855E8C" w:rsidP="00855E8C">
      <w:r>
        <w:separator/>
      </w:r>
    </w:p>
  </w:endnote>
  <w:endnote w:type="continuationSeparator" w:id="0">
    <w:p w:rsidR="00855E8C" w:rsidRDefault="00855E8C" w:rsidP="0085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Microsoft YaHei UI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8C" w:rsidRDefault="00855E8C" w:rsidP="00855E8C">
      <w:r>
        <w:separator/>
      </w:r>
    </w:p>
  </w:footnote>
  <w:footnote w:type="continuationSeparator" w:id="0">
    <w:p w:rsidR="00855E8C" w:rsidRDefault="00855E8C" w:rsidP="0085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04"/>
    <w:rsid w:val="002106C4"/>
    <w:rsid w:val="003631A7"/>
    <w:rsid w:val="006620BD"/>
    <w:rsid w:val="00854018"/>
    <w:rsid w:val="00855E8C"/>
    <w:rsid w:val="00987604"/>
    <w:rsid w:val="00AB0FC6"/>
    <w:rsid w:val="00B56B67"/>
    <w:rsid w:val="00CE7A8E"/>
    <w:rsid w:val="00DE27BA"/>
    <w:rsid w:val="0B252C12"/>
    <w:rsid w:val="13777BB8"/>
    <w:rsid w:val="34EA1A20"/>
    <w:rsid w:val="6AD23E0B"/>
    <w:rsid w:val="702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D146C-3660-498C-B0C8-96C83A8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5E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5E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2023-10-10T08:03:00Z</cp:lastPrinted>
  <dcterms:created xsi:type="dcterms:W3CDTF">2023-10-10T00:33:00Z</dcterms:created>
  <dcterms:modified xsi:type="dcterms:W3CDTF">2023-10-10T08:03:00Z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